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F5" w:rsidRDefault="00F97DF5"/>
    <w:p w:rsidR="002E016F" w:rsidRPr="00DA21E6" w:rsidRDefault="002E016F" w:rsidP="002E016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DA21E6">
        <w:rPr>
          <w:rFonts w:ascii="Times New Roman" w:eastAsia="Times New Roman" w:hAnsi="Times New Roman" w:cs="Times New Roman"/>
          <w:sz w:val="28"/>
          <w:szCs w:val="40"/>
          <w:lang w:eastAsia="ru-RU"/>
        </w:rPr>
        <w:t>Приложение</w:t>
      </w:r>
    </w:p>
    <w:p w:rsidR="002E016F" w:rsidRDefault="002E016F" w:rsidP="002E016F">
      <w:pPr>
        <w:spacing w:line="240" w:lineRule="auto"/>
        <w:jc w:val="center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pacing w:val="80"/>
          <w:sz w:val="28"/>
          <w:szCs w:val="28"/>
        </w:rPr>
        <w:t>ОТЧЕТ</w:t>
      </w:r>
    </w:p>
    <w:p w:rsidR="002E016F" w:rsidRDefault="002E016F" w:rsidP="002E0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плана </w:t>
      </w:r>
      <w:r w:rsidRPr="0015347A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347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534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21705">
        <w:rPr>
          <w:rFonts w:ascii="Times New Roman" w:hAnsi="Times New Roman" w:cs="Times New Roman"/>
          <w:sz w:val="28"/>
          <w:szCs w:val="28"/>
        </w:rPr>
        <w:t>4</w:t>
      </w:r>
      <w:r w:rsidRPr="0015347A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094A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016F" w:rsidRPr="00B04131" w:rsidRDefault="002E016F" w:rsidP="002E01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2550"/>
        <w:gridCol w:w="5246"/>
      </w:tblGrid>
      <w:tr w:rsidR="002E016F" w:rsidRPr="002E016F" w:rsidTr="00D363C0">
        <w:tc>
          <w:tcPr>
            <w:tcW w:w="675" w:type="dxa"/>
            <w:vAlign w:val="center"/>
          </w:tcPr>
          <w:p w:rsidR="002E016F" w:rsidRPr="002E016F" w:rsidRDefault="002E016F" w:rsidP="00D363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</w:p>
          <w:p w:rsidR="002E016F" w:rsidRPr="002E016F" w:rsidRDefault="002E016F" w:rsidP="00D363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gramStart"/>
            <w:r w:rsidRPr="002E01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2E01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2E016F" w:rsidRPr="002E016F" w:rsidRDefault="002E016F" w:rsidP="00D363C0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4" w:type="dxa"/>
            <w:vAlign w:val="center"/>
          </w:tcPr>
          <w:p w:rsidR="002E016F" w:rsidRPr="002E016F" w:rsidRDefault="002E016F" w:rsidP="00D363C0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Срок исполнения мероприятия </w:t>
            </w:r>
          </w:p>
        </w:tc>
        <w:tc>
          <w:tcPr>
            <w:tcW w:w="2550" w:type="dxa"/>
            <w:vAlign w:val="center"/>
          </w:tcPr>
          <w:p w:rsidR="002E016F" w:rsidRPr="002E016F" w:rsidRDefault="002E016F" w:rsidP="00D363C0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Исполнитель </w:t>
            </w:r>
            <w:r w:rsidRPr="002E01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мероприятия (наименование учреждения)</w:t>
            </w:r>
          </w:p>
        </w:tc>
        <w:tc>
          <w:tcPr>
            <w:tcW w:w="5246" w:type="dxa"/>
          </w:tcPr>
          <w:p w:rsidR="002E016F" w:rsidRPr="002E016F" w:rsidRDefault="002E016F" w:rsidP="00D363C0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Информация об исполнении (краткое описание)</w:t>
            </w:r>
          </w:p>
        </w:tc>
      </w:tr>
      <w:tr w:rsidR="002E016F" w:rsidRPr="002E016F" w:rsidTr="00D363C0">
        <w:tc>
          <w:tcPr>
            <w:tcW w:w="675" w:type="dxa"/>
            <w:vAlign w:val="center"/>
          </w:tcPr>
          <w:p w:rsidR="002E016F" w:rsidRPr="002E016F" w:rsidRDefault="002E016F" w:rsidP="00D363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2E016F" w:rsidRPr="002E016F" w:rsidRDefault="002E016F" w:rsidP="00D363C0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E016F" w:rsidRPr="002E016F" w:rsidRDefault="002E016F" w:rsidP="00D363C0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550" w:type="dxa"/>
            <w:vAlign w:val="center"/>
          </w:tcPr>
          <w:p w:rsidR="002E016F" w:rsidRPr="002E016F" w:rsidRDefault="002E016F" w:rsidP="00D363C0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2E016F" w:rsidRPr="002E016F" w:rsidRDefault="002E016F" w:rsidP="00D363C0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pStyle w:val="a5"/>
              <w:suppressAutoHyphens w:val="0"/>
              <w:spacing w:line="228" w:lineRule="auto"/>
              <w:ind w:left="0"/>
            </w:pPr>
            <w:r w:rsidRPr="002E016F">
              <w:t>1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сотрудников ГБУСОН РО «Мартыновский ДИПИ» и урегулированию конфликта интересов</w:t>
            </w:r>
          </w:p>
        </w:tc>
        <w:tc>
          <w:tcPr>
            <w:tcW w:w="1984" w:type="dxa"/>
          </w:tcPr>
          <w:p w:rsidR="002E016F" w:rsidRPr="002E016F" w:rsidRDefault="002E016F" w:rsidP="00721705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В течение 2021-202</w:t>
            </w:r>
            <w:r w:rsidR="00721705">
              <w:rPr>
                <w:sz w:val="24"/>
                <w:szCs w:val="24"/>
              </w:rPr>
              <w:t>4</w:t>
            </w:r>
            <w:r w:rsidRPr="002E016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Директор</w:t>
            </w:r>
          </w:p>
        </w:tc>
        <w:tc>
          <w:tcPr>
            <w:tcW w:w="5246" w:type="dxa"/>
          </w:tcPr>
          <w:p w:rsidR="002E016F" w:rsidRPr="002E016F" w:rsidRDefault="002E016F" w:rsidP="002E016F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284"/>
            </w:pPr>
            <w:r w:rsidRPr="002E016F">
              <w:t>В 202</w:t>
            </w:r>
            <w:r w:rsidR="00094A1C">
              <w:t>3</w:t>
            </w:r>
            <w:r w:rsidRPr="002E016F">
              <w:t xml:space="preserve"> году состоялось </w:t>
            </w:r>
            <w:r w:rsidR="00094A1C">
              <w:t>3</w:t>
            </w:r>
            <w:r w:rsidRPr="002E016F">
              <w:t xml:space="preserve"> заседания комиссии. </w:t>
            </w:r>
            <w:proofErr w:type="gramStart"/>
            <w:r w:rsidRPr="002E016F">
              <w:t xml:space="preserve">Рассмотренные вопросы: </w:t>
            </w:r>
            <w:r w:rsidR="00721705">
              <w:t xml:space="preserve">о рассмотрении </w:t>
            </w:r>
            <w:r w:rsidR="00721705" w:rsidRPr="00984A09">
              <w:t>отчет</w:t>
            </w:r>
            <w:r w:rsidR="00721705">
              <w:t>а</w:t>
            </w:r>
            <w:r w:rsidR="00721705" w:rsidRPr="00984A09">
              <w:t xml:space="preserve"> о реализации плана мероприятий по противодействию </w:t>
            </w:r>
            <w:r w:rsidR="00721705">
              <w:t>к</w:t>
            </w:r>
            <w:r w:rsidR="00721705" w:rsidRPr="00984A09">
              <w:t>оррупции в</w:t>
            </w:r>
            <w:r w:rsidR="00721705">
              <w:t xml:space="preserve"> учреждении на 2021-2023 гг. за 202</w:t>
            </w:r>
            <w:r w:rsidR="00094A1C">
              <w:t>2</w:t>
            </w:r>
            <w:r w:rsidR="00721705">
              <w:t xml:space="preserve"> году</w:t>
            </w:r>
            <w:r w:rsidRPr="002E016F">
              <w:t xml:space="preserve">;  </w:t>
            </w:r>
            <w:r w:rsidR="00721705">
              <w:t>о результатах работы комиссии по противодействию коррупции за 202</w:t>
            </w:r>
            <w:r w:rsidR="00094A1C">
              <w:t>2</w:t>
            </w:r>
            <w:r w:rsidR="00721705">
              <w:t>г</w:t>
            </w:r>
            <w:r w:rsidRPr="002E016F">
              <w:t xml:space="preserve">; </w:t>
            </w:r>
            <w:r w:rsidR="00721705">
              <w:t>Об утверждении плана работы комиссии на 202</w:t>
            </w:r>
            <w:r w:rsidR="00094A1C">
              <w:t>3</w:t>
            </w:r>
            <w:r w:rsidR="00721705">
              <w:t xml:space="preserve"> год</w:t>
            </w:r>
            <w:r w:rsidRPr="002E016F">
              <w:t xml:space="preserve">; </w:t>
            </w:r>
            <w:r w:rsidR="00721705">
              <w:t>о</w:t>
            </w:r>
            <w:r w:rsidR="00721705" w:rsidRPr="00DB142A">
              <w:t xml:space="preserve"> внесении изменений в </w:t>
            </w:r>
            <w:r w:rsidR="00721705">
              <w:t>Положение о комиссии по определению поставщиков (подрядчиков, исполнителей), О внесении изменений в должностную инструкцию Контрактного управляющего.</w:t>
            </w:r>
            <w:proofErr w:type="gramEnd"/>
          </w:p>
          <w:p w:rsidR="002E016F" w:rsidRPr="002E016F" w:rsidRDefault="002E016F" w:rsidP="00D363C0">
            <w:pPr>
              <w:spacing w:line="226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Решения, принятые на заседании комиссии:</w:t>
            </w:r>
          </w:p>
          <w:p w:rsidR="00721705" w:rsidRDefault="00721705" w:rsidP="00721705">
            <w:pPr>
              <w:pStyle w:val="a4"/>
              <w:spacing w:before="0" w:beforeAutospacing="0" w:after="0"/>
              <w:ind w:firstLine="284"/>
            </w:pPr>
            <w:r w:rsidRPr="00C93A52">
              <w:rPr>
                <w:color w:val="0D0D0D"/>
              </w:rPr>
              <w:t xml:space="preserve">-  </w:t>
            </w:r>
            <w:r>
              <w:rPr>
                <w:color w:val="0D0D0D"/>
              </w:rPr>
              <w:t xml:space="preserve">отчет о реализации плана мероприятий по противодействию коррупции </w:t>
            </w:r>
            <w:r>
              <w:t>на 2021-202</w:t>
            </w:r>
            <w:r w:rsidR="00094A1C">
              <w:t>4</w:t>
            </w:r>
            <w:r>
              <w:t xml:space="preserve"> гг. в 202</w:t>
            </w:r>
            <w:r w:rsidR="00094A1C">
              <w:t>2</w:t>
            </w:r>
            <w:r>
              <w:t xml:space="preserve"> году принять к сведению</w:t>
            </w:r>
            <w:r>
              <w:rPr>
                <w:color w:val="0D0D0D"/>
              </w:rPr>
              <w:t xml:space="preserve">, плана работы комиссии по противодействию коррупции </w:t>
            </w:r>
            <w:r>
              <w:t>за 202</w:t>
            </w:r>
            <w:r w:rsidR="00094A1C">
              <w:t>2</w:t>
            </w:r>
            <w:r>
              <w:t>г.</w:t>
            </w:r>
            <w:r>
              <w:rPr>
                <w:color w:val="0D0D0D"/>
              </w:rPr>
              <w:t xml:space="preserve"> принят к сведению; </w:t>
            </w:r>
            <w:r>
              <w:t>в соответствии с утвержденным планом лицам, ответственным за его исполнение, продолжить работу;</w:t>
            </w:r>
          </w:p>
          <w:p w:rsidR="00721705" w:rsidRPr="00F20CFB" w:rsidRDefault="00721705" w:rsidP="00721705">
            <w:pPr>
              <w:pStyle w:val="a4"/>
              <w:spacing w:before="0" w:beforeAutospacing="0" w:after="0"/>
              <w:ind w:firstLine="284"/>
            </w:pPr>
            <w:r w:rsidRPr="00F20CFB">
              <w:t xml:space="preserve">- принять </w:t>
            </w:r>
            <w:r>
              <w:t>план работы комиссии по противодействию коррупции на 202</w:t>
            </w:r>
            <w:r w:rsidR="00094A1C">
              <w:t>3</w:t>
            </w:r>
            <w:r>
              <w:t>г.</w:t>
            </w:r>
            <w:r w:rsidRPr="00F20CFB">
              <w:t xml:space="preserve"> (Решение принято единогласно).</w:t>
            </w:r>
          </w:p>
          <w:p w:rsidR="002E016F" w:rsidRPr="002E016F" w:rsidRDefault="00721705" w:rsidP="00721705">
            <w:pPr>
              <w:pStyle w:val="a4"/>
              <w:spacing w:before="0" w:beforeAutospacing="0" w:after="0"/>
              <w:ind w:firstLine="284"/>
            </w:pPr>
            <w:r w:rsidRPr="00C93A52">
              <w:rPr>
                <w:color w:val="0D0D0D"/>
              </w:rPr>
              <w:t xml:space="preserve">-  </w:t>
            </w:r>
            <w:r>
              <w:t xml:space="preserve">внести </w:t>
            </w:r>
            <w:r w:rsidRPr="00DB142A">
              <w:t>изменени</w:t>
            </w:r>
            <w:r>
              <w:t>е</w:t>
            </w:r>
            <w:r w:rsidRPr="00DB142A">
              <w:t xml:space="preserve"> </w:t>
            </w:r>
            <w:r>
              <w:t xml:space="preserve">в Положение о комиссии </w:t>
            </w:r>
            <w:r>
              <w:lastRenderedPageBreak/>
              <w:t>по определению поставщиков (подрядчиков, исполнителей), должностную инструкцию Контрактного управляющего.</w:t>
            </w:r>
            <w:r w:rsidRPr="002E016F">
              <w:t xml:space="preserve"> </w:t>
            </w:r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pStyle w:val="a5"/>
              <w:suppressAutoHyphens w:val="0"/>
              <w:spacing w:line="228" w:lineRule="auto"/>
              <w:ind w:left="0"/>
            </w:pPr>
            <w:r w:rsidRPr="002E016F">
              <w:lastRenderedPageBreak/>
              <w:t>2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Рассмотрение на заседании Комиссии отчета о выполнении плана мероприятий по противодействию коррупции в ГБУСОН РО «Мартыновский ДИПИ» (далее-план)</w:t>
            </w:r>
          </w:p>
        </w:tc>
        <w:tc>
          <w:tcPr>
            <w:tcW w:w="1984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Ежегодно, до 1 февраля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Комиссия</w:t>
            </w:r>
          </w:p>
        </w:tc>
        <w:tc>
          <w:tcPr>
            <w:tcW w:w="5246" w:type="dxa"/>
          </w:tcPr>
          <w:p w:rsidR="002E016F" w:rsidRPr="002E016F" w:rsidRDefault="002E016F" w:rsidP="00094A1C">
            <w:pPr>
              <w:spacing w:line="226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Рассмотрен отчет о реализации плана мероприятий по противодействию коррупции на 2021 – 202</w:t>
            </w:r>
            <w:r w:rsidR="00721705">
              <w:rPr>
                <w:sz w:val="24"/>
                <w:szCs w:val="24"/>
              </w:rPr>
              <w:t>4</w:t>
            </w:r>
            <w:r w:rsidRPr="002E016F">
              <w:rPr>
                <w:sz w:val="24"/>
                <w:szCs w:val="24"/>
              </w:rPr>
              <w:t xml:space="preserve"> годы за 202</w:t>
            </w:r>
            <w:r w:rsidR="00094A1C">
              <w:rPr>
                <w:sz w:val="24"/>
                <w:szCs w:val="24"/>
              </w:rPr>
              <w:t>2</w:t>
            </w:r>
            <w:r w:rsidRPr="002E016F">
              <w:rPr>
                <w:sz w:val="24"/>
                <w:szCs w:val="24"/>
              </w:rPr>
              <w:t xml:space="preserve">г. </w:t>
            </w:r>
            <w:r w:rsidRPr="00094A1C">
              <w:rPr>
                <w:sz w:val="24"/>
                <w:szCs w:val="24"/>
              </w:rPr>
              <w:t>(протокол №1 от 10.01.202</w:t>
            </w:r>
            <w:r w:rsidR="00094A1C" w:rsidRPr="00094A1C">
              <w:rPr>
                <w:sz w:val="24"/>
                <w:szCs w:val="24"/>
              </w:rPr>
              <w:t>3</w:t>
            </w:r>
            <w:r w:rsidRPr="00094A1C">
              <w:rPr>
                <w:sz w:val="24"/>
                <w:szCs w:val="24"/>
              </w:rPr>
              <w:t>г.)</w:t>
            </w:r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spacing w:line="228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Размещение отчета о выполнении настоящего плана в информационно-телекоммуникационной сети «Интернет» на официальном сайте учреждения в разделе «Противодействие коррупции»</w:t>
            </w:r>
          </w:p>
        </w:tc>
        <w:tc>
          <w:tcPr>
            <w:tcW w:w="1984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Ежегодно, до 1 февраля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5246" w:type="dxa"/>
          </w:tcPr>
          <w:p w:rsidR="002E016F" w:rsidRPr="002E016F" w:rsidRDefault="002E016F" w:rsidP="00094A1C">
            <w:pPr>
              <w:spacing w:line="226" w:lineRule="auto"/>
              <w:rPr>
                <w:sz w:val="24"/>
                <w:szCs w:val="24"/>
              </w:rPr>
            </w:pPr>
            <w:proofErr w:type="gramStart"/>
            <w:r w:rsidRPr="002E016F">
              <w:rPr>
                <w:sz w:val="24"/>
                <w:szCs w:val="24"/>
              </w:rPr>
              <w:t>Размещен</w:t>
            </w:r>
            <w:proofErr w:type="gramEnd"/>
            <w:r w:rsidRPr="002E016F">
              <w:rPr>
                <w:sz w:val="24"/>
                <w:szCs w:val="24"/>
              </w:rPr>
              <w:t xml:space="preserve"> на официальном сайте учреждения (https://mdipi-295.ru/) в разделе «Противодействие коррупции»,  «Нормативные правовые и иные акты»  </w:t>
            </w:r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pStyle w:val="a5"/>
              <w:suppressAutoHyphens w:val="0"/>
              <w:spacing w:line="228" w:lineRule="auto"/>
              <w:ind w:left="0"/>
            </w:pPr>
            <w:r w:rsidRPr="002E016F">
              <w:t>4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Обеспечение привлечения к ответственности руководителей и работников учреждения, допустивших коррупционные правонарушения</w:t>
            </w:r>
          </w:p>
        </w:tc>
        <w:tc>
          <w:tcPr>
            <w:tcW w:w="1984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Директор</w:t>
            </w:r>
          </w:p>
        </w:tc>
        <w:tc>
          <w:tcPr>
            <w:tcW w:w="5246" w:type="dxa"/>
          </w:tcPr>
          <w:p w:rsidR="002E016F" w:rsidRPr="002E016F" w:rsidRDefault="002E016F" w:rsidP="00D363C0">
            <w:pPr>
              <w:spacing w:line="226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Коррупционных правонарушений выявлено не было</w:t>
            </w:r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spacing w:line="228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Ежегодное ознакомление работников учреждения с правовыми актами, регламентирующими вопросы  противодействия коррупции</w:t>
            </w:r>
          </w:p>
        </w:tc>
        <w:tc>
          <w:tcPr>
            <w:tcW w:w="1984" w:type="dxa"/>
          </w:tcPr>
          <w:p w:rsidR="002E016F" w:rsidRPr="002E016F" w:rsidRDefault="002E016F" w:rsidP="00094A1C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В течение 2021-202</w:t>
            </w:r>
            <w:r w:rsidR="00094A1C">
              <w:rPr>
                <w:sz w:val="24"/>
                <w:szCs w:val="24"/>
              </w:rPr>
              <w:t>3</w:t>
            </w:r>
            <w:r w:rsidRPr="002E016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5246" w:type="dxa"/>
          </w:tcPr>
          <w:p w:rsidR="002E016F" w:rsidRPr="002E016F" w:rsidRDefault="002E016F" w:rsidP="00D363C0">
            <w:pPr>
              <w:spacing w:line="226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 xml:space="preserve">Ежегодное ознакомление работников учреждения с </w:t>
            </w:r>
            <w:proofErr w:type="gramStart"/>
            <w:r w:rsidRPr="002E016F">
              <w:rPr>
                <w:sz w:val="24"/>
                <w:szCs w:val="24"/>
              </w:rPr>
              <w:t>правовыми актами, регламентирующими вопросы  противодействия коррупции проводится</w:t>
            </w:r>
            <w:proofErr w:type="gramEnd"/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spacing w:line="228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Принятие мер по предотвращению и урегулированию конфликта интересов у сотрудников ГБУСОН РО «Мартыновский ДИПИ» и выработке предложений по их совершенствованию</w:t>
            </w:r>
          </w:p>
        </w:tc>
        <w:tc>
          <w:tcPr>
            <w:tcW w:w="1984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В течение 2021-2023 гг.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Директор, инспектор по кадрам</w:t>
            </w:r>
          </w:p>
        </w:tc>
        <w:tc>
          <w:tcPr>
            <w:tcW w:w="5246" w:type="dxa"/>
          </w:tcPr>
          <w:p w:rsidR="002E016F" w:rsidRPr="002E016F" w:rsidRDefault="00083F19" w:rsidP="00083F19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учреждении разработано Положение о конфликте интересов (приказ от 11.01.2016г. №37/1-од); Положение о комиссии по соблюдению требований к служебному поведению и урегулированию конфликта интересов работников (приказ от 06.12.2018г. №88/1-од)</w:t>
            </w:r>
            <w:r w:rsidR="00742E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D4B6E">
              <w:rPr>
                <w:sz w:val="24"/>
                <w:szCs w:val="24"/>
              </w:rPr>
              <w:t>Была собрана информация о родственниках и свойственниках сотрудников учреждения с указанием места работы данных лиц. Конфликта интересов выявлено не было.</w:t>
            </w:r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spacing w:line="228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 xml:space="preserve">Мониторинг антикоррупционного законодательства и приведение правовых актов учреждения, регулирующих вопросы противодействия коррупции, в соответствии с федеральными законами </w:t>
            </w:r>
            <w:r w:rsidRPr="002E016F">
              <w:rPr>
                <w:sz w:val="24"/>
                <w:szCs w:val="24"/>
              </w:rPr>
              <w:lastRenderedPageBreak/>
              <w:t>иными правовыми актами Российской Федерации нормативно правовыми актами Ростовской области</w:t>
            </w:r>
          </w:p>
        </w:tc>
        <w:tc>
          <w:tcPr>
            <w:tcW w:w="1984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lastRenderedPageBreak/>
              <w:t>В течение 2021-2023 гг.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Директор, инспектор по кадрам</w:t>
            </w:r>
          </w:p>
        </w:tc>
        <w:tc>
          <w:tcPr>
            <w:tcW w:w="5246" w:type="dxa"/>
          </w:tcPr>
          <w:p w:rsidR="00ED3329" w:rsidRPr="00D23001" w:rsidRDefault="00ED3329" w:rsidP="00D23001">
            <w:pPr>
              <w:spacing w:line="226" w:lineRule="auto"/>
              <w:rPr>
                <w:sz w:val="24"/>
                <w:szCs w:val="24"/>
              </w:rPr>
            </w:pPr>
            <w:r w:rsidRPr="00D23001">
              <w:rPr>
                <w:sz w:val="24"/>
                <w:szCs w:val="24"/>
              </w:rPr>
              <w:t>Утвержден:</w:t>
            </w:r>
          </w:p>
          <w:p w:rsidR="00ED3329" w:rsidRPr="00D23001" w:rsidRDefault="00ED3329" w:rsidP="00D23001">
            <w:pPr>
              <w:rPr>
                <w:sz w:val="24"/>
                <w:szCs w:val="24"/>
              </w:rPr>
            </w:pPr>
            <w:r w:rsidRPr="00D23001">
              <w:rPr>
                <w:sz w:val="24"/>
                <w:szCs w:val="24"/>
              </w:rPr>
              <w:t>Приказ от 1</w:t>
            </w:r>
            <w:r w:rsidR="00D23001" w:rsidRPr="00D23001">
              <w:rPr>
                <w:sz w:val="24"/>
                <w:szCs w:val="24"/>
              </w:rPr>
              <w:t>0</w:t>
            </w:r>
            <w:r w:rsidRPr="00D23001">
              <w:rPr>
                <w:sz w:val="24"/>
                <w:szCs w:val="24"/>
              </w:rPr>
              <w:t>.01.202</w:t>
            </w:r>
            <w:r w:rsidR="00094A1C">
              <w:rPr>
                <w:sz w:val="24"/>
                <w:szCs w:val="24"/>
              </w:rPr>
              <w:t>3</w:t>
            </w:r>
            <w:r w:rsidRPr="00D23001">
              <w:rPr>
                <w:sz w:val="24"/>
                <w:szCs w:val="24"/>
              </w:rPr>
              <w:t>г. №</w:t>
            </w:r>
            <w:r w:rsidR="00D23001" w:rsidRPr="00D23001">
              <w:rPr>
                <w:sz w:val="24"/>
                <w:szCs w:val="24"/>
              </w:rPr>
              <w:t>10</w:t>
            </w:r>
            <w:r w:rsidRPr="00D23001">
              <w:rPr>
                <w:sz w:val="24"/>
                <w:szCs w:val="24"/>
              </w:rPr>
              <w:t>/1-од «Об утверждении плана работы комиссии по противодействию коррупции в ГБУСОН РО «Мартыновский ДИПИ»;</w:t>
            </w:r>
          </w:p>
          <w:p w:rsidR="00ED3329" w:rsidRPr="00D23001" w:rsidRDefault="00D23001" w:rsidP="00D2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D3329" w:rsidRPr="00D23001">
              <w:rPr>
                <w:sz w:val="24"/>
                <w:szCs w:val="24"/>
              </w:rPr>
              <w:t xml:space="preserve">риказ от </w:t>
            </w:r>
            <w:r w:rsidRPr="00D23001">
              <w:rPr>
                <w:sz w:val="24"/>
                <w:szCs w:val="24"/>
              </w:rPr>
              <w:t>01.</w:t>
            </w:r>
            <w:r w:rsidR="00ED3329" w:rsidRPr="00D23001">
              <w:rPr>
                <w:sz w:val="24"/>
                <w:szCs w:val="24"/>
              </w:rPr>
              <w:t>0</w:t>
            </w:r>
            <w:r w:rsidRPr="00D23001">
              <w:rPr>
                <w:sz w:val="24"/>
                <w:szCs w:val="24"/>
              </w:rPr>
              <w:t>8</w:t>
            </w:r>
            <w:r w:rsidR="00ED3329" w:rsidRPr="00D23001">
              <w:rPr>
                <w:sz w:val="24"/>
                <w:szCs w:val="24"/>
              </w:rPr>
              <w:t>.202</w:t>
            </w:r>
            <w:r w:rsidR="00094A1C">
              <w:rPr>
                <w:sz w:val="24"/>
                <w:szCs w:val="24"/>
              </w:rPr>
              <w:t>2</w:t>
            </w:r>
            <w:r w:rsidR="00ED3329" w:rsidRPr="00D23001">
              <w:rPr>
                <w:sz w:val="24"/>
                <w:szCs w:val="24"/>
              </w:rPr>
              <w:t>г. №</w:t>
            </w:r>
            <w:r w:rsidRPr="00D23001">
              <w:rPr>
                <w:sz w:val="24"/>
                <w:szCs w:val="24"/>
              </w:rPr>
              <w:t>74</w:t>
            </w:r>
            <w:r w:rsidR="00ED3329" w:rsidRPr="00D23001">
              <w:rPr>
                <w:sz w:val="24"/>
                <w:szCs w:val="24"/>
              </w:rPr>
              <w:t>/</w:t>
            </w:r>
            <w:r w:rsidRPr="00D23001">
              <w:rPr>
                <w:sz w:val="24"/>
                <w:szCs w:val="24"/>
              </w:rPr>
              <w:t>2</w:t>
            </w:r>
            <w:r w:rsidR="00ED3329" w:rsidRPr="00D23001">
              <w:rPr>
                <w:sz w:val="24"/>
                <w:szCs w:val="24"/>
              </w:rPr>
              <w:t>-од «</w:t>
            </w:r>
            <w:r w:rsidRPr="00D23001">
              <w:rPr>
                <w:sz w:val="24"/>
                <w:szCs w:val="24"/>
              </w:rPr>
              <w:t xml:space="preserve">О внесении </w:t>
            </w:r>
            <w:r w:rsidRPr="00D23001">
              <w:rPr>
                <w:sz w:val="24"/>
                <w:szCs w:val="24"/>
              </w:rPr>
              <w:lastRenderedPageBreak/>
              <w:t>изменений в приказ от 13.03.2020г. №58/3-од</w:t>
            </w:r>
            <w:proofErr w:type="gramStart"/>
            <w:r>
              <w:rPr>
                <w:sz w:val="28"/>
                <w:szCs w:val="28"/>
              </w:rPr>
              <w:t>«</w:t>
            </w:r>
            <w:r w:rsidRPr="00D23001">
              <w:rPr>
                <w:sz w:val="24"/>
                <w:szCs w:val="24"/>
              </w:rPr>
              <w:t>О</w:t>
            </w:r>
            <w:proofErr w:type="gramEnd"/>
            <w:r w:rsidRPr="00D23001">
              <w:rPr>
                <w:sz w:val="24"/>
                <w:szCs w:val="24"/>
              </w:rPr>
              <w:t xml:space="preserve"> противодействии коррупции в ГБУСОН РО «Мартыновский ДИПИ», в приложение №1 «Комиссия по противодействию коррупции в ГБУСОН РО «Мартыновский ДИПИ»</w:t>
            </w:r>
            <w:r w:rsidR="00ED3329" w:rsidRPr="00D23001">
              <w:rPr>
                <w:sz w:val="24"/>
                <w:szCs w:val="24"/>
              </w:rPr>
              <w:t>»;</w:t>
            </w:r>
          </w:p>
          <w:p w:rsidR="00D23001" w:rsidRDefault="00D23001" w:rsidP="00D23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D3329" w:rsidRPr="00D23001">
              <w:rPr>
                <w:sz w:val="24"/>
                <w:szCs w:val="24"/>
              </w:rPr>
              <w:t xml:space="preserve">риказ от </w:t>
            </w:r>
            <w:r>
              <w:rPr>
                <w:sz w:val="24"/>
                <w:szCs w:val="24"/>
              </w:rPr>
              <w:t>01</w:t>
            </w:r>
            <w:r w:rsidR="00ED3329" w:rsidRPr="00D2300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ED3329" w:rsidRPr="00D2300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ED3329" w:rsidRPr="00D23001">
              <w:rPr>
                <w:sz w:val="24"/>
                <w:szCs w:val="24"/>
              </w:rPr>
              <w:t xml:space="preserve"> №7</w:t>
            </w:r>
            <w:r>
              <w:rPr>
                <w:sz w:val="24"/>
                <w:szCs w:val="24"/>
              </w:rPr>
              <w:t>4/3</w:t>
            </w:r>
            <w:r w:rsidR="00ED3329" w:rsidRPr="00D23001">
              <w:rPr>
                <w:sz w:val="24"/>
                <w:szCs w:val="24"/>
              </w:rPr>
              <w:t>-од «</w:t>
            </w:r>
            <w:r w:rsidRPr="00D23001">
              <w:rPr>
                <w:sz w:val="24"/>
                <w:szCs w:val="24"/>
              </w:rPr>
              <w:t>О внесении изменений</w:t>
            </w:r>
            <w:r w:rsidRPr="00D23001">
              <w:rPr>
                <w:rStyle w:val="markedcontent"/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D23001">
              <w:rPr>
                <w:sz w:val="24"/>
                <w:szCs w:val="24"/>
              </w:rPr>
              <w:t>приказ от 13.03.2020г. №58/2-од</w:t>
            </w:r>
            <w:proofErr w:type="gramStart"/>
            <w:r w:rsidRPr="00D23001">
              <w:rPr>
                <w:sz w:val="24"/>
                <w:szCs w:val="24"/>
              </w:rPr>
              <w:t>«О</w:t>
            </w:r>
            <w:proofErr w:type="gramEnd"/>
            <w:r w:rsidRPr="00D23001">
              <w:rPr>
                <w:sz w:val="24"/>
                <w:szCs w:val="24"/>
              </w:rPr>
              <w:t xml:space="preserve"> противодействии коррупции в ГБУСОН РО «Мартыновский ДИПИ», в приложение №2 «Комиссия по соблюдению требований к служебному поведению и урегулированию конфликта интересов работников ГБУСОН РО «Мартыновский ДИПИ»</w:t>
            </w:r>
          </w:p>
          <w:p w:rsidR="002E016F" w:rsidRDefault="00D23001" w:rsidP="002A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2</w:t>
            </w:r>
            <w:r w:rsidR="00533B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.12.2022 №</w:t>
            </w:r>
            <w:r w:rsidR="00533B3A">
              <w:rPr>
                <w:sz w:val="24"/>
                <w:szCs w:val="24"/>
              </w:rPr>
              <w:t xml:space="preserve"> 86-од </w:t>
            </w:r>
            <w:r w:rsidR="00533B3A" w:rsidRPr="00D23001">
              <w:rPr>
                <w:sz w:val="24"/>
                <w:szCs w:val="24"/>
              </w:rPr>
              <w:t>«О внесении изменений</w:t>
            </w:r>
            <w:r w:rsidR="00533B3A" w:rsidRPr="00D23001">
              <w:rPr>
                <w:rStyle w:val="markedcontent"/>
                <w:sz w:val="24"/>
                <w:szCs w:val="24"/>
              </w:rPr>
              <w:t xml:space="preserve"> </w:t>
            </w:r>
            <w:r w:rsidR="00533B3A">
              <w:rPr>
                <w:rStyle w:val="markedcontent"/>
                <w:sz w:val="24"/>
                <w:szCs w:val="24"/>
              </w:rPr>
              <w:t>в</w:t>
            </w:r>
            <w:r w:rsidR="00533B3A">
              <w:rPr>
                <w:sz w:val="28"/>
                <w:szCs w:val="28"/>
              </w:rPr>
              <w:t xml:space="preserve"> </w:t>
            </w:r>
            <w:r w:rsidR="00533B3A" w:rsidRPr="00533B3A">
              <w:rPr>
                <w:rStyle w:val="markedcontent"/>
                <w:sz w:val="24"/>
                <w:szCs w:val="24"/>
              </w:rPr>
              <w:t>Положени</w:t>
            </w:r>
            <w:r w:rsidR="00533B3A">
              <w:rPr>
                <w:rStyle w:val="markedcontent"/>
                <w:sz w:val="24"/>
                <w:szCs w:val="24"/>
              </w:rPr>
              <w:t xml:space="preserve">е </w:t>
            </w:r>
            <w:r w:rsidR="00533B3A" w:rsidRPr="00533B3A">
              <w:rPr>
                <w:sz w:val="24"/>
                <w:szCs w:val="24"/>
              </w:rPr>
              <w:t>о взаимодействии лица, 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работников, которая приводит или может привести к конфликту интересов при осуществлении закупок»</w:t>
            </w:r>
          </w:p>
          <w:p w:rsidR="002A27B2" w:rsidRPr="00D23001" w:rsidRDefault="002A27B2" w:rsidP="002A27B2">
            <w:pPr>
              <w:rPr>
                <w:sz w:val="24"/>
                <w:szCs w:val="24"/>
              </w:rPr>
            </w:pPr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spacing w:line="228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Проведение мониторинга и выявление коррупционных рисков по осуществлению закупок для государственных нужд</w:t>
            </w:r>
          </w:p>
        </w:tc>
        <w:tc>
          <w:tcPr>
            <w:tcW w:w="1984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В течение 2021-2023 гг.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Директор, инспектор по кадрам</w:t>
            </w:r>
          </w:p>
        </w:tc>
        <w:tc>
          <w:tcPr>
            <w:tcW w:w="5246" w:type="dxa"/>
          </w:tcPr>
          <w:p w:rsidR="002E016F" w:rsidRPr="00CE4C46" w:rsidRDefault="00CE4C46" w:rsidP="00865ECA">
            <w:pPr>
              <w:spacing w:line="226" w:lineRule="auto"/>
              <w:rPr>
                <w:sz w:val="24"/>
                <w:szCs w:val="24"/>
              </w:rPr>
            </w:pPr>
            <w:r w:rsidRPr="00CE4C46">
              <w:rPr>
                <w:sz w:val="24"/>
                <w:szCs w:val="24"/>
              </w:rPr>
              <w:t>Мониторинг коррупционных рисков по осуществлению закупок для государственных нужд</w:t>
            </w:r>
            <w:r>
              <w:rPr>
                <w:sz w:val="24"/>
                <w:szCs w:val="24"/>
              </w:rPr>
              <w:t xml:space="preserve"> проводится</w:t>
            </w:r>
            <w:r w:rsidRPr="00CE4C4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 w:rsidRPr="00CE4C46">
              <w:rPr>
                <w:sz w:val="24"/>
                <w:szCs w:val="24"/>
              </w:rPr>
              <w:t xml:space="preserve"> 202</w:t>
            </w:r>
            <w:r w:rsidR="00865ECA" w:rsidRPr="00865ECA">
              <w:rPr>
                <w:sz w:val="24"/>
                <w:szCs w:val="24"/>
              </w:rPr>
              <w:t>3</w:t>
            </w:r>
            <w:r w:rsidRPr="00CE4C46">
              <w:rPr>
                <w:sz w:val="24"/>
                <w:szCs w:val="24"/>
              </w:rPr>
              <w:t xml:space="preserve"> году закупки конкурентными способами определения поставщика </w:t>
            </w:r>
            <w:proofErr w:type="gramStart"/>
            <w:r w:rsidRPr="00CE4C46">
              <w:rPr>
                <w:sz w:val="24"/>
                <w:szCs w:val="24"/>
              </w:rPr>
              <w:t>согласно</w:t>
            </w:r>
            <w:proofErr w:type="gramEnd"/>
            <w:r w:rsidRPr="00CE4C46">
              <w:rPr>
                <w:sz w:val="24"/>
                <w:szCs w:val="24"/>
              </w:rPr>
              <w:t xml:space="preserve"> Федерального закона от 05.04.2013 № 44-ФЗ проводились. Личной заинтересованности выявлено не было.</w:t>
            </w:r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spacing w:line="228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Организация проведения информационной работы (беседы, консультирование) в коллективе по разъяснению основных положений государственной политики в области противодействия коррупции.</w:t>
            </w:r>
          </w:p>
        </w:tc>
        <w:tc>
          <w:tcPr>
            <w:tcW w:w="1984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В течение 2021-2023 гг.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Комиссия</w:t>
            </w:r>
          </w:p>
        </w:tc>
        <w:tc>
          <w:tcPr>
            <w:tcW w:w="5246" w:type="dxa"/>
          </w:tcPr>
          <w:p w:rsidR="002A27B2" w:rsidRPr="00865ECA" w:rsidRDefault="00BE7337" w:rsidP="002A27B2">
            <w:pPr>
              <w:pStyle w:val="a6"/>
              <w:rPr>
                <w:sz w:val="24"/>
                <w:szCs w:val="24"/>
              </w:rPr>
            </w:pPr>
            <w:r w:rsidRPr="002A27B2">
              <w:rPr>
                <w:sz w:val="24"/>
                <w:szCs w:val="24"/>
              </w:rPr>
              <w:t>2</w:t>
            </w:r>
            <w:r w:rsidR="00865ECA" w:rsidRPr="00865ECA">
              <w:rPr>
                <w:sz w:val="24"/>
                <w:szCs w:val="24"/>
              </w:rPr>
              <w:t>6</w:t>
            </w:r>
            <w:r w:rsidR="00865ECA">
              <w:rPr>
                <w:sz w:val="24"/>
                <w:szCs w:val="24"/>
              </w:rPr>
              <w:t>.01 – 27.01.</w:t>
            </w:r>
            <w:r w:rsidRPr="002A27B2">
              <w:rPr>
                <w:sz w:val="24"/>
                <w:szCs w:val="24"/>
              </w:rPr>
              <w:t>202</w:t>
            </w:r>
            <w:r w:rsidR="00865ECA" w:rsidRPr="00865ECA">
              <w:rPr>
                <w:sz w:val="24"/>
                <w:szCs w:val="24"/>
              </w:rPr>
              <w:t>3</w:t>
            </w:r>
            <w:r w:rsidRPr="002A27B2">
              <w:rPr>
                <w:sz w:val="24"/>
                <w:szCs w:val="24"/>
              </w:rPr>
              <w:t xml:space="preserve">г. </w:t>
            </w:r>
            <w:r w:rsidR="00865ECA">
              <w:rPr>
                <w:sz w:val="24"/>
                <w:szCs w:val="24"/>
              </w:rPr>
              <w:t>Проведение бесед по вопросам соблюдения законодательства о противодействии коррупции</w:t>
            </w:r>
            <w:r w:rsidR="003E647D">
              <w:rPr>
                <w:sz w:val="24"/>
                <w:szCs w:val="24"/>
              </w:rPr>
              <w:t xml:space="preserve"> с сотрудниками учреждения.</w:t>
            </w:r>
          </w:p>
          <w:p w:rsidR="002A27B2" w:rsidRDefault="002A27B2" w:rsidP="00C403D5">
            <w:pPr>
              <w:spacing w:line="226" w:lineRule="auto"/>
              <w:rPr>
                <w:sz w:val="24"/>
                <w:szCs w:val="24"/>
              </w:rPr>
            </w:pPr>
          </w:p>
          <w:p w:rsidR="002E016F" w:rsidRPr="002E016F" w:rsidRDefault="00BE7337" w:rsidP="003E647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64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сентября 202</w:t>
            </w:r>
            <w:r w:rsidR="003E64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  <w:r w:rsidR="00C403D5">
              <w:rPr>
                <w:sz w:val="24"/>
                <w:szCs w:val="24"/>
              </w:rPr>
              <w:t xml:space="preserve"> была проведена беседа в коллективе, на которой повторно ознакомили коллектив с Кодексом этики и служебного </w:t>
            </w:r>
            <w:r w:rsidR="00C403D5">
              <w:rPr>
                <w:sz w:val="24"/>
                <w:szCs w:val="24"/>
              </w:rPr>
              <w:lastRenderedPageBreak/>
              <w:t>поведения работников.</w:t>
            </w:r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spacing w:line="228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2E016F" w:rsidRPr="002E016F" w:rsidDel="004A188A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Актуализация информационных материалов о ходе реализации антикоррупционной политики, правовых актов и документов по вопросам реализации антикоррупционной политики на информационных стендах учреждения</w:t>
            </w:r>
          </w:p>
        </w:tc>
        <w:tc>
          <w:tcPr>
            <w:tcW w:w="1984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В течение 2021-2023 гг. (по мере необходимости)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5246" w:type="dxa"/>
          </w:tcPr>
          <w:p w:rsidR="002E016F" w:rsidRPr="002E016F" w:rsidRDefault="00DD2DA8" w:rsidP="00DD2DA8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информационных стендах учреждения размещены и размещаются по мере их издания локальные акт учреждения, памятки и буклеты по противодействию коррупции</w:t>
            </w:r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spacing w:line="228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84" w:type="dxa"/>
          </w:tcPr>
          <w:p w:rsidR="002E016F" w:rsidRPr="002E016F" w:rsidRDefault="002E016F" w:rsidP="00D363C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6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E0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9 декабря 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Комиссия</w:t>
            </w:r>
          </w:p>
        </w:tc>
        <w:tc>
          <w:tcPr>
            <w:tcW w:w="5246" w:type="dxa"/>
          </w:tcPr>
          <w:p w:rsidR="002E016F" w:rsidRPr="002E016F" w:rsidRDefault="009344D7" w:rsidP="003E647D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4511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декабря 202</w:t>
            </w:r>
            <w:r w:rsidR="003E64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 было проведено собрание трудового коллектива на тему: «</w:t>
            </w:r>
            <w:r w:rsidR="003E647D">
              <w:rPr>
                <w:sz w:val="24"/>
                <w:szCs w:val="24"/>
              </w:rPr>
              <w:t>Что нужно знать о коррупции</w:t>
            </w:r>
            <w:proofErr w:type="gramStart"/>
            <w:r w:rsidR="003E647D">
              <w:rPr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  <w:proofErr w:type="gramEnd"/>
          </w:p>
        </w:tc>
      </w:tr>
      <w:tr w:rsidR="002E016F" w:rsidRPr="002E016F" w:rsidTr="00B8223D">
        <w:tc>
          <w:tcPr>
            <w:tcW w:w="675" w:type="dxa"/>
          </w:tcPr>
          <w:p w:rsidR="002E016F" w:rsidRPr="002E016F" w:rsidRDefault="002E016F" w:rsidP="00D363C0">
            <w:pPr>
              <w:spacing w:line="228" w:lineRule="auto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2E016F" w:rsidRPr="002E016F" w:rsidRDefault="002E016F" w:rsidP="00D363C0">
            <w:pPr>
              <w:rPr>
                <w:sz w:val="24"/>
                <w:szCs w:val="24"/>
              </w:rPr>
            </w:pPr>
            <w:r w:rsidRPr="002E016F">
              <w:rPr>
                <w:rStyle w:val="markedcontent"/>
                <w:sz w:val="24"/>
                <w:szCs w:val="24"/>
              </w:rPr>
              <w:t>Участие в семинарах (обучающих мероприятий) руководителей и</w:t>
            </w:r>
            <w:r w:rsidRPr="002E016F">
              <w:rPr>
                <w:sz w:val="24"/>
                <w:szCs w:val="24"/>
              </w:rPr>
              <w:br/>
            </w:r>
            <w:r w:rsidRPr="002E016F">
              <w:rPr>
                <w:rStyle w:val="markedcontent"/>
                <w:sz w:val="24"/>
                <w:szCs w:val="24"/>
              </w:rPr>
              <w:t>работников учреждения (круглые столы, доклады, информационные материалы) по вопросам противодействия коррупции</w:t>
            </w:r>
          </w:p>
        </w:tc>
        <w:tc>
          <w:tcPr>
            <w:tcW w:w="1984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В течение 2021-2023 гг.</w:t>
            </w:r>
          </w:p>
        </w:tc>
        <w:tc>
          <w:tcPr>
            <w:tcW w:w="2550" w:type="dxa"/>
          </w:tcPr>
          <w:p w:rsidR="002E016F" w:rsidRPr="002E016F" w:rsidRDefault="002E016F" w:rsidP="00D363C0">
            <w:pPr>
              <w:jc w:val="center"/>
              <w:rPr>
                <w:sz w:val="24"/>
                <w:szCs w:val="24"/>
              </w:rPr>
            </w:pPr>
            <w:r w:rsidRPr="002E016F">
              <w:rPr>
                <w:sz w:val="24"/>
                <w:szCs w:val="24"/>
              </w:rPr>
              <w:t>Директор, комиссия</w:t>
            </w:r>
          </w:p>
        </w:tc>
        <w:tc>
          <w:tcPr>
            <w:tcW w:w="5246" w:type="dxa"/>
          </w:tcPr>
          <w:p w:rsidR="002E016F" w:rsidRPr="002E016F" w:rsidRDefault="0004369F" w:rsidP="0004369F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учреждения, работники учреждения, ответственные за профилактику коррупционных правонарушений участвовали в совещаниях коллегии Министерства труда и социального развития Ростовской области.</w:t>
            </w:r>
          </w:p>
        </w:tc>
      </w:tr>
    </w:tbl>
    <w:p w:rsidR="002E016F" w:rsidRDefault="00C851D5">
      <w:r>
        <w:t xml:space="preserve"> </w:t>
      </w:r>
    </w:p>
    <w:sectPr w:rsidR="002E016F" w:rsidSect="002E016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F1EF5"/>
    <w:multiLevelType w:val="hybridMultilevel"/>
    <w:tmpl w:val="8BA4B2AC"/>
    <w:lvl w:ilvl="0" w:tplc="77E61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6F"/>
    <w:rsid w:val="00020383"/>
    <w:rsid w:val="0004369F"/>
    <w:rsid w:val="00083F19"/>
    <w:rsid w:val="00094A1C"/>
    <w:rsid w:val="000D4B6E"/>
    <w:rsid w:val="00116E1C"/>
    <w:rsid w:val="002862A4"/>
    <w:rsid w:val="002A27B2"/>
    <w:rsid w:val="002E016F"/>
    <w:rsid w:val="003C6108"/>
    <w:rsid w:val="003E647D"/>
    <w:rsid w:val="003F15F5"/>
    <w:rsid w:val="003F3377"/>
    <w:rsid w:val="00426240"/>
    <w:rsid w:val="00443415"/>
    <w:rsid w:val="004E6F1D"/>
    <w:rsid w:val="00533B3A"/>
    <w:rsid w:val="00721705"/>
    <w:rsid w:val="00742EE6"/>
    <w:rsid w:val="00865ECA"/>
    <w:rsid w:val="009344D7"/>
    <w:rsid w:val="00BE7337"/>
    <w:rsid w:val="00C403D5"/>
    <w:rsid w:val="00C851D5"/>
    <w:rsid w:val="00CE4C46"/>
    <w:rsid w:val="00D23001"/>
    <w:rsid w:val="00DD2DA8"/>
    <w:rsid w:val="00DD66FC"/>
    <w:rsid w:val="00ED3329"/>
    <w:rsid w:val="00F45119"/>
    <w:rsid w:val="00F55AC9"/>
    <w:rsid w:val="00F9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016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E01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2E016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E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016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2E016F"/>
  </w:style>
  <w:style w:type="paragraph" w:styleId="a6">
    <w:name w:val="No Spacing"/>
    <w:uiPriority w:val="1"/>
    <w:qFormat/>
    <w:rsid w:val="002A27B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016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E01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2E016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E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016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2E016F"/>
  </w:style>
  <w:style w:type="paragraph" w:styleId="a6">
    <w:name w:val="No Spacing"/>
    <w:uiPriority w:val="1"/>
    <w:qFormat/>
    <w:rsid w:val="002A27B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Игришина</cp:lastModifiedBy>
  <cp:revision>4</cp:revision>
  <dcterms:created xsi:type="dcterms:W3CDTF">2024-11-14T08:01:00Z</dcterms:created>
  <dcterms:modified xsi:type="dcterms:W3CDTF">2024-11-14T10:46:00Z</dcterms:modified>
</cp:coreProperties>
</file>